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2905" w:rsidRDefault="00B02905" w:rsidP="00B02905">
      <w:pPr>
        <w:jc w:val="right"/>
        <w:rPr>
          <w:b/>
          <w:sz w:val="20"/>
        </w:rPr>
      </w:pPr>
      <w:r>
        <w:rPr>
          <w:b/>
          <w:sz w:val="20"/>
        </w:rPr>
        <w:t>Příloha č. 9 k vyhlášce č. 503/2006 Sb.</w:t>
      </w:r>
    </w:p>
    <w:p w:rsidR="002F5282" w:rsidRPr="00B53327" w:rsidRDefault="002F5282" w:rsidP="002F5282">
      <w:pPr>
        <w:keepNext/>
        <w:tabs>
          <w:tab w:val="left" w:pos="4395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</w:pPr>
    </w:p>
    <w:p w:rsidR="005C1D23" w:rsidRDefault="002F5282" w:rsidP="005C1D23">
      <w:pPr>
        <w:pStyle w:val="Nadpis1"/>
        <w:tabs>
          <w:tab w:val="left" w:pos="4395"/>
        </w:tabs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5C1D23">
        <w:rPr>
          <w:rFonts w:ascii="Times New Roman" w:hAnsi="Times New Roman"/>
          <w:sz w:val="24"/>
          <w:szCs w:val="24"/>
        </w:rPr>
        <w:t>Adresa příslušného úřadu</w:t>
      </w:r>
    </w:p>
    <w:p w:rsidR="005C1D23" w:rsidRDefault="005C1D23" w:rsidP="005C1D23">
      <w:pPr>
        <w:pStyle w:val="Standard"/>
        <w:tabs>
          <w:tab w:val="left" w:pos="4395"/>
          <w:tab w:val="left" w:pos="5670"/>
        </w:tabs>
        <w:spacing w:before="240" w:line="360" w:lineRule="auto"/>
      </w:pPr>
      <w:r>
        <w:rPr>
          <w:szCs w:val="24"/>
        </w:rPr>
        <w:tab/>
        <w:t>Úřad:</w:t>
      </w:r>
      <w:r>
        <w:rPr>
          <w:szCs w:val="24"/>
        </w:rPr>
        <w:tab/>
        <w:t>Úřad městyse Křemže, odbor výstavby</w:t>
      </w:r>
    </w:p>
    <w:p w:rsidR="005C1D23" w:rsidRDefault="005C1D23" w:rsidP="005C1D23">
      <w:pPr>
        <w:pStyle w:val="Standard"/>
        <w:tabs>
          <w:tab w:val="left" w:pos="4395"/>
          <w:tab w:val="left" w:pos="5670"/>
        </w:tabs>
        <w:spacing w:line="360" w:lineRule="auto"/>
      </w:pPr>
      <w:r>
        <w:rPr>
          <w:szCs w:val="24"/>
        </w:rPr>
        <w:tab/>
        <w:t>Ulice:</w:t>
      </w:r>
      <w:r>
        <w:rPr>
          <w:szCs w:val="24"/>
        </w:rPr>
        <w:tab/>
        <w:t>Náměstí č.p. 35</w:t>
      </w:r>
    </w:p>
    <w:p w:rsidR="002F5282" w:rsidRPr="005C1D23" w:rsidRDefault="005C1D23" w:rsidP="005C1D23">
      <w:pPr>
        <w:pStyle w:val="Standard"/>
        <w:tabs>
          <w:tab w:val="left" w:pos="4395"/>
          <w:tab w:val="left" w:pos="5670"/>
        </w:tabs>
        <w:spacing w:line="360" w:lineRule="auto"/>
      </w:pPr>
      <w:r>
        <w:rPr>
          <w:szCs w:val="24"/>
        </w:rPr>
        <w:tab/>
        <w:t>PSČ, obec:</w:t>
      </w:r>
      <w:r>
        <w:rPr>
          <w:szCs w:val="24"/>
        </w:rPr>
        <w:tab/>
        <w:t>382 03 Křemže</w:t>
      </w:r>
      <w:bookmarkStart w:id="0" w:name="_GoBack"/>
      <w:bookmarkEnd w:id="0"/>
    </w:p>
    <w:p w:rsidR="002F5282" w:rsidRPr="00B53327" w:rsidRDefault="002F5282" w:rsidP="002F5282">
      <w:pPr>
        <w:keepNext/>
        <w:tabs>
          <w:tab w:val="left" w:pos="709"/>
        </w:tabs>
        <w:spacing w:before="240" w:after="60" w:line="240" w:lineRule="auto"/>
        <w:jc w:val="both"/>
        <w:outlineLvl w:val="1"/>
        <w:rPr>
          <w:rFonts w:ascii="Times New Roman" w:eastAsia="Times New Roman" w:hAnsi="Times New Roman"/>
          <w:b/>
          <w:bCs/>
          <w:iCs/>
          <w:strike/>
          <w:color w:val="000000" w:themeColor="text1"/>
          <w:sz w:val="24"/>
          <w:szCs w:val="28"/>
        </w:rPr>
      </w:pPr>
      <w:proofErr w:type="gramStart"/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 xml:space="preserve">Věc:  </w:t>
      </w: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ab/>
      </w:r>
      <w:proofErr w:type="gramEnd"/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</w:rPr>
        <w:t xml:space="preserve">ŽÁDOST O STAVEBNÍ POVOLENÍ </w:t>
      </w:r>
    </w:p>
    <w:p w:rsidR="002F5282" w:rsidRPr="00B53327" w:rsidRDefault="002F5282" w:rsidP="002F528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p w:rsidR="002F5282" w:rsidRPr="00B53327" w:rsidRDefault="002F5282" w:rsidP="002F528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strike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podle ustanovení § 110 odst. 1 a 2 zákona č. 183/2006 Sb., o územním plánování a stavebním řádu (stavební zákon), a § 18b vyhlášky č. 503/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2006  Sb.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, o podrobnější úpravě územního rozhodování, územního opatření a stavebního řádu </w:t>
      </w:r>
    </w:p>
    <w:p w:rsidR="002F5282" w:rsidRPr="00B53327" w:rsidRDefault="002F5282" w:rsidP="002F5282">
      <w:pPr>
        <w:spacing w:before="240" w:after="24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2F5282" w:rsidRPr="00B53327" w:rsidRDefault="002F5282" w:rsidP="002F5282">
      <w:pPr>
        <w:spacing w:before="240" w:after="24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ČÁST A</w:t>
      </w:r>
    </w:p>
    <w:p w:rsidR="002F5282" w:rsidRPr="00B53327" w:rsidRDefault="002F5282" w:rsidP="002F5282">
      <w:pPr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I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. I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dentifikační údaje stavebního záměru 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(název, místo, účel stavby)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EB1EA1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Default="002F5282" w:rsidP="002F5282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II. Identifikační údaje stavebníka</w:t>
      </w:r>
    </w:p>
    <w:p w:rsidR="002F5282" w:rsidRPr="00B53327" w:rsidRDefault="002F5282" w:rsidP="002F528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(fyzická osoba uvede jméno, příjmení, datum narození, míst</w:t>
      </w: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o trvalého pobytu popřípadě též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adresu pro doručování, není-li shodná s místem trvalého pobytu; pokud záměr souvisí s její podnikatelskou činností, uvede fyzická osoba jméno, příjmení, datum narození, IČ, bylo-li přiděleno, místo trvalého pobytu popřípadě též adresu pro doručování, není-li shodná s místem trvalého pobytu; právnická osoba uvede název nebo obchodní firmu, IČ, bylo-li přiděleno, adresu sídla popřípadě též adresu pro doručování, není-li shodná s adresou sídla, osobu oprávněnou jednat jménem právnické osoby)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n: 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 ……………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…….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.…………..................................................................................................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Datová </w:t>
      </w: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schránka:…</w:t>
      </w:r>
      <w:proofErr w:type="gramEnd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....……………..................................................................................................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Podává-li žádost více osob, připojují se údaje obsažené v tomto bodě v samostatné příloze:</w:t>
      </w:r>
    </w:p>
    <w:p w:rsidR="002F5282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ab/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61A8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F61A8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ano        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61A8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F61A8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ne</w:t>
      </w:r>
    </w:p>
    <w:p w:rsidR="002F5282" w:rsidRDefault="002F5282" w:rsidP="002F5282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lastRenderedPageBreak/>
        <w:t xml:space="preserve">III. Stavebník jedná   </w:t>
      </w:r>
    </w:p>
    <w:p w:rsidR="002F5282" w:rsidRPr="00B53327" w:rsidRDefault="002F5282" w:rsidP="002F5282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61A8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F61A8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samostatně     </w:t>
      </w:r>
    </w:p>
    <w:p w:rsidR="002F5282" w:rsidRPr="00B53327" w:rsidRDefault="002F5282" w:rsidP="002F5282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F61A87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F61A8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je zastoupen; v případě zastoupení na základě plné moci je plná moc připojena v samostatné příloze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(u fyzické osoby se uvede jméno, příjmení, datum narození, místo trvalého 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pobytu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popřípadě též adres</w:t>
      </w:r>
      <w:r w:rsidR="0043068A">
        <w:rPr>
          <w:rFonts w:ascii="Times New Roman" w:eastAsia="Times New Roman" w:hAnsi="Times New Roman"/>
          <w:color w:val="000000" w:themeColor="text1"/>
          <w:sz w:val="24"/>
          <w:szCs w:val="20"/>
        </w:rPr>
        <w:t>a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pro doručování, není-li shodná s místem trvalého pobytu; právnická osoba uvede název nebo obchodní firmu, IČ, bylo-li přiděleno, adresu sídla popřípadě též adresu pro doručování, není-li shodná s adresou sídla, osobu oprávněnou jednat jménem právnické osoby)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: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telefon: 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Fax /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e-mail: …………….................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12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Datová 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schránka:…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………... …………….................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</w:t>
      </w:r>
    </w:p>
    <w:p w:rsidR="002F5282" w:rsidRPr="00CE3C92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-284"/>
        </w:tabs>
        <w:spacing w:before="120" w:after="0" w:line="240" w:lineRule="auto"/>
        <w:ind w:left="709" w:hanging="709"/>
        <w:rPr>
          <w:rFonts w:ascii="Times New Roman" w:eastAsia="Arial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Arial" w:hAnsi="Times New Roman"/>
          <w:b/>
          <w:bCs/>
          <w:color w:val="000000" w:themeColor="text1"/>
          <w:sz w:val="24"/>
          <w:szCs w:val="24"/>
        </w:rPr>
        <w:t>IV.   Údaje o stavebním záměru a jeho popis</w:t>
      </w:r>
    </w:p>
    <w:p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61A8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F61A8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nová stavba </w:t>
      </w:r>
    </w:p>
    <w:p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61A8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F61A8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změna dokončené stavby (nástavba, přístavba, stavební úprava) </w:t>
      </w:r>
    </w:p>
    <w:p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61A8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F61A8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soubor staveb </w:t>
      </w:r>
    </w:p>
    <w:p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61A8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F61A8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podmiňující přeložky sítí technické infrastruktury</w:t>
      </w:r>
    </w:p>
    <w:p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61A8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F61A8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stavby zařízení staveniště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61A8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F61A8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stavba byla umístěna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územním rozhodnutím / územním souhlasem / veřejnoprávní smlouvou,</w:t>
      </w:r>
    </w:p>
    <w:p w:rsidR="002F5282" w:rsidRPr="00B53327" w:rsidRDefault="002F5282" w:rsidP="002F5282">
      <w:pPr>
        <w:spacing w:before="120" w:after="0" w:line="240" w:lineRule="auto"/>
        <w:ind w:firstLine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které vydal………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…….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……………………………….….. </w:t>
      </w:r>
    </w:p>
    <w:p w:rsidR="002F5282" w:rsidRPr="00B53327" w:rsidRDefault="002F5282" w:rsidP="002F5282">
      <w:pPr>
        <w:spacing w:before="120" w:after="0" w:line="240" w:lineRule="auto"/>
        <w:ind w:firstLine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dne  …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…….…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……………..… pod č.j. ………………</w:t>
      </w: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………..……………….……. 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Základní údaje o stavebním záměru podle projektové dokumentace (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obec, ulice, číslo popisné / evidenční,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účel užívání stavby, zastavěná plocha, počet nadzemních a podzemních podlaží, výška / hloubka stavby), jeho členění, technickém nebo výrobním zařízení, budoucím provozu a jeho vlivu na zdraví a životní prostředí a o souvisejících opatřeních: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Změna dokončené stavby (nástavba, přístavba nebo stavební úpravy) se navrhuje z důvodu změny v užívání 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stavby:   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61A8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F61A8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ne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ind w:firstLine="2127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61A8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F61A8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ano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Pokud ano, uvést nový způsob užívání 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sta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vby:..........................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</w:t>
      </w:r>
      <w:proofErr w:type="gramEnd"/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Statistické údaje (u staveb obsahujících byty):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Nová výstavba: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počet bytů…………………………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…….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 …………..…………………………………….……………..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užitková plocha všech bytů v m² (bez plochy nebytových 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prostor)…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Změna dokončené stavby (nástavba, přístavba, stavební úprava):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počet nových 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bytů.…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………………….. ……………..…………………………………….……………..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počet zrušených 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bytů.…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………………….. ……………..………………………………….……………..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počet bytů, ve kterých se provádí stavební úpravy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…….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.………………………………….……………..</w:t>
      </w:r>
    </w:p>
    <w:p w:rsidR="002F5282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užitková plocha všech bytů v m² (bez plochy nebytových 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prostor)…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805AB6">
      <w:pPr>
        <w:numPr>
          <w:ilvl w:val="0"/>
          <w:numId w:val="86"/>
        </w:numPr>
        <w:tabs>
          <w:tab w:val="left" w:pos="4536"/>
          <w:tab w:val="left" w:pos="4706"/>
        </w:tabs>
        <w:spacing w:before="36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U dočasného stavebního záměru 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Doba 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trvání:…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………………………………………………………...…………………………………..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Návrh úpravy pozemku po jeho odstranění: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805AB6">
      <w:pPr>
        <w:numPr>
          <w:ilvl w:val="0"/>
          <w:numId w:val="86"/>
        </w:numPr>
        <w:tabs>
          <w:tab w:val="left" w:pos="567"/>
        </w:tabs>
        <w:spacing w:before="360" w:after="120" w:line="240" w:lineRule="auto"/>
        <w:ind w:hanging="1080"/>
        <w:jc w:val="both"/>
        <w:outlineLvl w:val="6"/>
        <w:rPr>
          <w:rFonts w:ascii="Times New Roman" w:eastAsia="Times New Roman" w:hAnsi="Times New Roman"/>
          <w:b/>
          <w:color w:val="000000" w:themeColor="text1"/>
          <w:sz w:val="24"/>
          <w:szCs w:val="20"/>
          <w:lang w:val="en-US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  <w:lang w:val="en-US"/>
        </w:rPr>
        <w:lastRenderedPageBreak/>
        <w:t xml:space="preserve">Údaje o místu stavebního záměru </w:t>
      </w:r>
    </w:p>
    <w:p w:rsidR="002F5282" w:rsidRPr="00B53327" w:rsidRDefault="002F5282" w:rsidP="002F5282">
      <w:pPr>
        <w:tabs>
          <w:tab w:val="left" w:pos="851"/>
        </w:tabs>
        <w:spacing w:before="120" w:after="0" w:line="240" w:lineRule="auto"/>
        <w:jc w:val="both"/>
        <w:outlineLvl w:val="6"/>
        <w:rPr>
          <w:rFonts w:ascii="Times New Roman" w:eastAsia="Times New Roman" w:hAnsi="Times New Roman"/>
          <w:b/>
          <w:color w:val="000000" w:themeColor="text1"/>
          <w:sz w:val="24"/>
          <w:szCs w:val="20"/>
          <w:lang w:val="en-US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  <w:lang w:val="en-US"/>
        </w:rPr>
        <w:t xml:space="preserve">(stavební pozemek popřípadě pozemky, které se mají použít jako staveniště) 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tbl>
      <w:tblPr>
        <w:tblW w:w="9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2"/>
        <w:gridCol w:w="2127"/>
        <w:gridCol w:w="1104"/>
        <w:gridCol w:w="3828"/>
        <w:gridCol w:w="1154"/>
      </w:tblGrid>
      <w:tr w:rsidR="002F5282" w:rsidRPr="00B5332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obec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katastrální území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parcelní č.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druh pozemku podle katastru nemovitostí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 xml:space="preserve">výměra [m²] </w:t>
            </w: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</w:rPr>
        <w:t xml:space="preserve">Jedná-li se o více pozemků,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připojují se údaje obsažené v tomto bodě v samostatné příloze:  </w:t>
      </w:r>
    </w:p>
    <w:p w:rsidR="002F5282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61A8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F61A8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ano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61A8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F61A8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ne</w:t>
      </w:r>
    </w:p>
    <w:p w:rsidR="002F5282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805AB6">
      <w:pPr>
        <w:numPr>
          <w:ilvl w:val="0"/>
          <w:numId w:val="86"/>
        </w:numPr>
        <w:tabs>
          <w:tab w:val="num" w:pos="1080"/>
        </w:tabs>
        <w:spacing w:before="480" w:after="120" w:line="240" w:lineRule="auto"/>
        <w:ind w:left="1077" w:hanging="1077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Zhotovitel stavebního záměru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–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 stavební podnikatel </w:t>
      </w:r>
    </w:p>
    <w:p w:rsidR="002F5282" w:rsidRPr="00B53327" w:rsidRDefault="002F5282" w:rsidP="002F5282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Název a sídlo stavebního podnikatele (pokud je znám), IČ, bylo-li přiděleno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805AB6">
      <w:pPr>
        <w:numPr>
          <w:ilvl w:val="0"/>
          <w:numId w:val="86"/>
        </w:numPr>
        <w:spacing w:before="480" w:after="120" w:line="240" w:lineRule="auto"/>
        <w:ind w:left="567" w:hanging="567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U</w:t>
      </w:r>
      <w:r w:rsidRPr="00CA7D8C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 staveb financovaných z veřejného rozpočtu – jméno a příjmení fyzické osoby vykonávající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 </w:t>
      </w:r>
      <w:r w:rsidRPr="004F30F8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technický dozor stavebníka s oprávněním podle zvláštního právního předpisu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805AB6">
      <w:pPr>
        <w:numPr>
          <w:ilvl w:val="0"/>
          <w:numId w:val="86"/>
        </w:numPr>
        <w:tabs>
          <w:tab w:val="num" w:pos="1080"/>
        </w:tabs>
        <w:spacing w:before="480" w:after="120" w:line="240" w:lineRule="auto"/>
        <w:ind w:left="1077" w:hanging="1077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Předpokládaný termín zahájení a dokončení stavebního záměru</w:t>
      </w: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Zahájení  …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…………………………….…………………………………………………………………</w:t>
      </w:r>
    </w:p>
    <w:p w:rsidR="002F5282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Dokončení  …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………………………….…………………………………………………………………</w:t>
      </w:r>
    </w:p>
    <w:p w:rsidR="002F5282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CE3C92" w:rsidRDefault="002F5282" w:rsidP="00805AB6">
      <w:pPr>
        <w:numPr>
          <w:ilvl w:val="0"/>
          <w:numId w:val="86"/>
        </w:numPr>
        <w:tabs>
          <w:tab w:val="left" w:pos="540"/>
          <w:tab w:val="num" w:pos="1080"/>
        </w:tabs>
        <w:spacing w:before="480" w:after="240" w:line="240" w:lineRule="auto"/>
        <w:ind w:left="567" w:hanging="567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lastRenderedPageBreak/>
        <w:t xml:space="preserve">Orientační náklady na provedení stavebního </w:t>
      </w:r>
      <w:proofErr w:type="gramStart"/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záměru: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……………………….........................</w:t>
      </w:r>
    </w:p>
    <w:p w:rsidR="002F5282" w:rsidRPr="00B53327" w:rsidRDefault="002F5282" w:rsidP="00805AB6">
      <w:pPr>
        <w:numPr>
          <w:ilvl w:val="0"/>
          <w:numId w:val="86"/>
        </w:numPr>
        <w:tabs>
          <w:tab w:val="num" w:pos="1080"/>
          <w:tab w:val="left" w:pos="4536"/>
          <w:tab w:val="left" w:pos="4706"/>
        </w:tabs>
        <w:spacing w:before="120" w:after="0" w:line="240" w:lineRule="auto"/>
        <w:ind w:hanging="108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Užití sousedního pozemku nebo stavby</w:t>
      </w:r>
    </w:p>
    <w:p w:rsidR="002F5282" w:rsidRPr="00B53327" w:rsidRDefault="002F5282" w:rsidP="002F5282">
      <w:pPr>
        <w:tabs>
          <w:tab w:val="left" w:pos="4536"/>
          <w:tab w:val="left" w:pos="4706"/>
          <w:tab w:val="left" w:pos="737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K provedení stavebního záměru má být použit sousední pozemek (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stavba)   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61A8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F61A8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ano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61A8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F61A8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ne</w:t>
      </w:r>
    </w:p>
    <w:p w:rsidR="002F5282" w:rsidRDefault="002F5282" w:rsidP="002F5282">
      <w:pPr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Pokud ano, je vyjádření vlastníka této nemovitostí připojeno v samostatné příloze.</w:t>
      </w:r>
    </w:p>
    <w:p w:rsidR="002F5282" w:rsidRDefault="002F5282" w:rsidP="002F5282">
      <w:pPr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CE3C92" w:rsidRDefault="002F5282" w:rsidP="00805AB6">
      <w:pPr>
        <w:numPr>
          <w:ilvl w:val="0"/>
          <w:numId w:val="86"/>
        </w:numPr>
        <w:tabs>
          <w:tab w:val="num" w:pos="1080"/>
          <w:tab w:val="left" w:pos="4536"/>
          <w:tab w:val="left" w:pos="4706"/>
        </w:tabs>
        <w:spacing w:before="120" w:after="0" w:line="240" w:lineRule="auto"/>
        <w:ind w:hanging="108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CE3C92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Posouzení vlivu stavby / její změny na životní prostředí podle zvláštního právního předpisu</w:t>
      </w:r>
    </w:p>
    <w:p w:rsidR="002F5282" w:rsidRPr="00CE3C92" w:rsidRDefault="002F5282" w:rsidP="002F5282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61A8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F61A8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stavba / změna stavby </w:t>
      </w: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nevyžaduje</w:t>
      </w: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posouzení jejích vlivů na životní prostředí </w:t>
      </w:r>
    </w:p>
    <w:p w:rsidR="002F5282" w:rsidRPr="00CE3C92" w:rsidRDefault="002F5282" w:rsidP="002F5282">
      <w:pPr>
        <w:tabs>
          <w:tab w:val="left" w:pos="426"/>
          <w:tab w:val="left" w:pos="851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61A8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F61A8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nevztahuje se na ni zákon č. 100/2001 Sb. ani § 45h a 45i zákona č. 114/1992 Sb.</w:t>
      </w:r>
    </w:p>
    <w:p w:rsidR="002F5282" w:rsidRPr="00CE3C92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61A8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F61A8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stanovisko orgánu ochrany přírody podle § 45i odst. 1 zákona č. 114/1992 Sb., kterým tento orgán vyloučil významný vliv na předmět ochrany nebo celistvost evropsky významné lokality nebo ptačí oblasti, pokud je vyžadováno podle zákona č. 114/1992 Sb.</w:t>
      </w:r>
    </w:p>
    <w:p w:rsidR="002F5282" w:rsidRPr="00CE3C92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61A8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F61A8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sdělení příslušného úřadu, že stavba / její změna, která je podlimitním záměrem, nepodléhá zjišťovacímu řízení, je-li podle zákona č. 100/2001 Sb. vyžadováno</w:t>
      </w:r>
    </w:p>
    <w:p w:rsidR="002F5282" w:rsidRPr="00CE3C92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61A8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F61A8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závěr zjišťovacího řízení, kterým se stanoví, že stavba / její změna nemůže mít významný vliv na životní prostředí, pokud je vyžadován podle zákona č. 100/2001 Sb.</w:t>
      </w:r>
    </w:p>
    <w:p w:rsidR="002F5282" w:rsidRPr="00CE3C92" w:rsidRDefault="002F5282" w:rsidP="002F5282">
      <w:pPr>
        <w:tabs>
          <w:tab w:val="left" w:pos="426"/>
          <w:tab w:val="left" w:pos="85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61A8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F61A8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stavba / změna stavby </w:t>
      </w: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vyžaduje</w:t>
      </w: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posouzení jejích vlivů na životní prostředí:</w:t>
      </w:r>
    </w:p>
    <w:p w:rsidR="002F5282" w:rsidRPr="00CE3C92" w:rsidRDefault="002F5282" w:rsidP="002F5282">
      <w:pPr>
        <w:tabs>
          <w:tab w:val="left" w:pos="426"/>
          <w:tab w:val="left" w:pos="851"/>
        </w:tabs>
        <w:spacing w:before="6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61A8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F61A8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žadatel doloží závazné stanovisko k posouzení vlivů provedení záměru na životní prostředí </w:t>
      </w:r>
    </w:p>
    <w:p w:rsidR="002F5282" w:rsidRPr="00CE3C92" w:rsidRDefault="002F5282" w:rsidP="002F5282">
      <w:pPr>
        <w:tabs>
          <w:tab w:val="left" w:pos="426"/>
          <w:tab w:val="left" w:pos="851"/>
        </w:tabs>
        <w:spacing w:before="6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61A8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F61A8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doloží verifikační závazné stanovisko podle § 9a odst. 1 zákona č. 100/2001 Sb. </w:t>
      </w:r>
    </w:p>
    <w:p w:rsidR="002F5282" w:rsidRPr="00D10941" w:rsidRDefault="002F5282" w:rsidP="002F5282">
      <w:pPr>
        <w:tabs>
          <w:tab w:val="left" w:pos="426"/>
          <w:tab w:val="left" w:pos="851"/>
        </w:tabs>
        <w:spacing w:before="6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highlight w:val="yellow"/>
        </w:rPr>
      </w:pPr>
    </w:p>
    <w:p w:rsidR="002F5282" w:rsidRPr="00B53327" w:rsidRDefault="002F5282" w:rsidP="002F5282">
      <w:pPr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 …………...……………………dne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…….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.…....…….</w:t>
      </w:r>
    </w:p>
    <w:p w:rsidR="002F5282" w:rsidRDefault="002F5282" w:rsidP="002F5282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</w:t>
      </w:r>
    </w:p>
    <w:p w:rsidR="002F5282" w:rsidRPr="00B53327" w:rsidRDefault="002F5282" w:rsidP="002F5282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</w:t>
      </w:r>
    </w:p>
    <w:p w:rsidR="002F5282" w:rsidRPr="00B53327" w:rsidRDefault="002F5282" w:rsidP="002F5282">
      <w:pPr>
        <w:spacing w:after="0" w:line="240" w:lineRule="auto"/>
        <w:ind w:left="6521" w:firstLine="55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podpis</w:t>
      </w:r>
    </w:p>
    <w:p w:rsidR="002F5282" w:rsidRPr="00B53327" w:rsidRDefault="002F5282" w:rsidP="002F5282">
      <w:pPr>
        <w:spacing w:after="24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br w:type="page"/>
      </w: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ČÁST B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žádosti o povolení stavby:</w:t>
      </w:r>
    </w:p>
    <w:tbl>
      <w:tblPr>
        <w:tblW w:w="0" w:type="auto"/>
        <w:tblBorders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9746"/>
      </w:tblGrid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F61A8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F61A8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09287D">
            <w:pPr>
              <w:numPr>
                <w:ilvl w:val="0"/>
                <w:numId w:val="88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Není-li žadatel vlastníkem pozemku nebo stavby a není-li oprávněn ze služebnosti nebo </w:t>
            </w:r>
            <w:proofErr w:type="gramStart"/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z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 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práva</w:t>
            </w:r>
            <w:proofErr w:type="gramEnd"/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 </w:t>
            </w:r>
          </w:p>
          <w:p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 navrhovaným stavebním záměrem musí být vyznačen na situačním výkresu dokumentace, nebo projektové dokumentace.</w:t>
            </w:r>
          </w:p>
          <w:p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F61A8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F61A8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09287D">
            <w:pPr>
              <w:numPr>
                <w:ilvl w:val="0"/>
                <w:numId w:val="88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Plná moc v případě zastupování stavebníka, není-li udělena plná moc pro více řízení, popřípadě plná moc do protokolu.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F61A8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F61A8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09287D">
            <w:pPr>
              <w:numPr>
                <w:ilvl w:val="0"/>
                <w:numId w:val="88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Seznam a adresy osob, které mají vlastnická práva nebo práva odpovídající věcnému břemenu k sousedním pozemkům nebo stavbám na nich, a tato práva mohou být prováděním stavby přímo dotčena. Je-li těchto osob více než 30, identifikují se pouze označením pozemků a staveb evidovaných v katastru nemovitostí.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F61A8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F61A8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09287D">
            <w:pPr>
              <w:numPr>
                <w:ilvl w:val="0"/>
                <w:numId w:val="88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Návrh plánu</w:t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kontrolních prohlídek stavby.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F61A8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F61A8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09287D">
            <w:pPr>
              <w:numPr>
                <w:ilvl w:val="0"/>
                <w:numId w:val="88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Projektová dokumentace podle přílohy č. </w:t>
            </w:r>
            <w:r w:rsidRPr="00AF4699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12</w:t>
            </w:r>
            <w:r w:rsidRPr="00AF469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 xml:space="preserve"> </w:t>
            </w:r>
            <w:r w:rsidRPr="000A6AF2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k</w:t>
            </w:r>
            <w:r w:rsidRPr="000A6AF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 xml:space="preserve"> </w:t>
            </w:r>
            <w:r w:rsidRPr="000A6AF2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vyhlášce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č. 49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9/2006 Sb. a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nebo vyhlášky č.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146/2008 Sb.</w:t>
            </w:r>
          </w:p>
        </w:tc>
      </w:tr>
      <w:tr w:rsidR="002F5282" w:rsidRPr="00B53327" w:rsidTr="002F5282">
        <w:trPr>
          <w:trHeight w:val="964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F61A8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F61A8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7D0DDE" w:rsidRDefault="002F5282" w:rsidP="0009287D">
            <w:pPr>
              <w:numPr>
                <w:ilvl w:val="0"/>
                <w:numId w:val="88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Územní rozhodnutí nebo veřejnoprávní smlouva územní rozhodnutí nahrazující anebo územní souhlas včetně celkové situace v měřítku katastrální mapy ověřené stavebním úřadem (pokud je pro daný případ stavebním zákonem vyžadován a vydal jej jiný orgán než stavební úřad, který provedení stavby povoluje).</w:t>
            </w:r>
          </w:p>
        </w:tc>
      </w:tr>
      <w:tr w:rsidR="002F5282" w:rsidRPr="00B53327" w:rsidTr="002F5282">
        <w:trPr>
          <w:trHeight w:val="964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B53327" w:rsidRDefault="002F5282" w:rsidP="002F5282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F61A8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F61A8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AF4699" w:rsidRDefault="002F5282" w:rsidP="00643166">
            <w:pPr>
              <w:pStyle w:val="Odstavecseseznamem"/>
              <w:numPr>
                <w:ilvl w:val="0"/>
                <w:numId w:val="60"/>
              </w:numPr>
              <w:tabs>
                <w:tab w:val="left" w:pos="-284"/>
                <w:tab w:val="num" w:pos="317"/>
              </w:tabs>
              <w:spacing w:before="120" w:after="0" w:line="240" w:lineRule="auto"/>
              <w:ind w:left="317" w:hanging="28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F46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Pokud stavba / změna stavby nevyžaduje posouzení jejích vlivů na životní prostředí a vztahuje se na ni zákon č. 100/2001 Sb. nebo § 45h a 45i zákona č. 114/1992 Sb.  </w:t>
            </w:r>
          </w:p>
          <w:p w:rsidR="002F5282" w:rsidRPr="00AF4699" w:rsidRDefault="002F5282" w:rsidP="002F5282">
            <w:pPr>
              <w:spacing w:before="120" w:after="0" w:line="240" w:lineRule="auto"/>
              <w:ind w:left="460" w:hanging="285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F61A8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F61A8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AF469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AF46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stanovisko orgánu ochrany přírody podle § 45i odst. 1 zákona č. 114/1992 Sb., kterým tento orgán vyloučil významný vliv na předmět ochrany nebo celistvost evropsky významné lokality nebo ptačí oblasti, pokud je podle zákona č. 114/1992 Sb. vyžadováno</w:t>
            </w:r>
            <w:r w:rsidR="00A961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AF46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nebo</w:t>
            </w:r>
          </w:p>
          <w:p w:rsidR="002F5282" w:rsidRPr="00AF4699" w:rsidRDefault="002F5282" w:rsidP="002F5282">
            <w:pPr>
              <w:spacing w:before="120" w:after="0" w:line="240" w:lineRule="auto"/>
              <w:ind w:left="460" w:hanging="285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F61A8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F61A8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AF469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AF46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sdělení příslušného úřadu, že stavba/ její změna, která je podlimitním záměrem, nepodléhá zjišťovacímu řízení, pokud je podle zákona č. 100/2001 Sb. vyžadováno</w:t>
            </w:r>
            <w:r w:rsidR="00A961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AF46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nebo</w:t>
            </w:r>
          </w:p>
          <w:p w:rsidR="002F5282" w:rsidRPr="007D0DDE" w:rsidRDefault="002F5282" w:rsidP="002F5282">
            <w:pPr>
              <w:spacing w:before="120" w:after="0" w:line="240" w:lineRule="auto"/>
              <w:ind w:left="460" w:hanging="285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F61A8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F61A8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AF469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AF46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závěr zjišťovacího řízení, kterým se stanoví, že stavba / její změna nemůže mít významný vliv na životní prostředí, pokud je vyžadován podle zákona č. 100/2001 Sb.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F61A8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F61A8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B53327" w:rsidRDefault="002F5282" w:rsidP="00643166">
            <w:pPr>
              <w:numPr>
                <w:ilvl w:val="0"/>
                <w:numId w:val="60"/>
              </w:numPr>
              <w:tabs>
                <w:tab w:val="left" w:pos="-284"/>
              </w:tabs>
              <w:spacing w:before="120" w:after="0" w:line="240" w:lineRule="auto"/>
              <w:ind w:left="33" w:firstLine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Další přílohy podle části A</w:t>
            </w:r>
          </w:p>
          <w:p w:rsidR="002F5282" w:rsidRPr="00B53327" w:rsidRDefault="002F5282" w:rsidP="002F5282">
            <w:pPr>
              <w:tabs>
                <w:tab w:val="left" w:pos="4536"/>
                <w:tab w:val="left" w:pos="4706"/>
              </w:tabs>
              <w:spacing w:before="120" w:after="120" w:line="240" w:lineRule="auto"/>
              <w:ind w:left="369" w:hanging="902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instrText xml:space="preserve"> FORMCHECKBOX </w:instrText>
            </w:r>
            <w:r w:rsidR="00F61A8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r>
            <w:r w:rsidR="00F61A8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   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F61A8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F61A8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 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k bodu II. žádosti</w:t>
            </w:r>
          </w:p>
          <w:p w:rsidR="002F5282" w:rsidRPr="00B53327" w:rsidRDefault="002F5282" w:rsidP="002F5282">
            <w:pPr>
              <w:spacing w:after="120" w:line="240" w:lineRule="auto"/>
              <w:ind w:left="366" w:hanging="89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instrText xml:space="preserve"> FORMCHECKBOX </w:instrText>
            </w:r>
            <w:r w:rsidR="00F61A8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r>
            <w:r w:rsidR="00F61A8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   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F61A8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F61A8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 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k bodu VI. žádosti</w:t>
            </w:r>
          </w:p>
          <w:p w:rsidR="002F5282" w:rsidRPr="00B53327" w:rsidRDefault="002F5282" w:rsidP="002F5282">
            <w:pPr>
              <w:spacing w:after="120" w:line="240" w:lineRule="auto"/>
              <w:ind w:left="366" w:hanging="89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instrText xml:space="preserve"> FORMCHECKBOX </w:instrText>
            </w:r>
            <w:r w:rsidR="00F61A8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r>
            <w:r w:rsidR="00F61A8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   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F61A8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F61A8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 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k bodu X. žádosti</w:t>
            </w:r>
          </w:p>
          <w:p w:rsidR="002F5282" w:rsidRPr="00B53327" w:rsidRDefault="002F5282" w:rsidP="002F5282">
            <w:pPr>
              <w:spacing w:after="120" w:line="240" w:lineRule="auto"/>
              <w:ind w:left="366" w:hanging="89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“.</w:t>
            </w:r>
          </w:p>
        </w:tc>
      </w:tr>
    </w:tbl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sectPr w:rsidR="002F5282" w:rsidRPr="00B53327" w:rsidSect="006F06C1">
      <w:footerReference w:type="default" r:id="rId8"/>
      <w:pgSz w:w="11906" w:h="16838"/>
      <w:pgMar w:top="1134" w:right="991" w:bottom="1134" w:left="851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1A87" w:rsidRDefault="00F61A87" w:rsidP="00165DCC">
      <w:pPr>
        <w:spacing w:after="0" w:line="240" w:lineRule="auto"/>
      </w:pPr>
      <w:r>
        <w:separator/>
      </w:r>
    </w:p>
  </w:endnote>
  <w:endnote w:type="continuationSeparator" w:id="0">
    <w:p w:rsidR="00F61A87" w:rsidRDefault="00F61A87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1BAC" w:rsidRPr="00071878" w:rsidRDefault="00F61A87">
    <w:pPr>
      <w:pStyle w:val="Zpat"/>
      <w:jc w:val="right"/>
      <w:rPr>
        <w:rFonts w:ascii="Times New Roman" w:hAnsi="Times New Roman"/>
        <w:sz w:val="20"/>
        <w:szCs w:val="20"/>
      </w:rPr>
    </w:pPr>
    <w:sdt>
      <w:sdtPr>
        <w:id w:val="-363128623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sz w:val="20"/>
          <w:szCs w:val="20"/>
        </w:rPr>
      </w:sdtEndPr>
      <w:sdtContent>
        <w:r w:rsidR="003C1BAC" w:rsidRPr="00071878">
          <w:rPr>
            <w:rFonts w:ascii="Times New Roman" w:hAnsi="Times New Roman"/>
            <w:sz w:val="20"/>
            <w:szCs w:val="20"/>
          </w:rPr>
          <w:fldChar w:fldCharType="begin"/>
        </w:r>
        <w:r w:rsidR="003C1BAC" w:rsidRPr="00071878">
          <w:rPr>
            <w:rFonts w:ascii="Times New Roman" w:hAnsi="Times New Roman"/>
            <w:sz w:val="20"/>
            <w:szCs w:val="20"/>
          </w:rPr>
          <w:instrText>PAGE   \* MERGEFORMAT</w:instrTex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separate"/>
        </w:r>
        <w:r w:rsidR="00B02905">
          <w:rPr>
            <w:rFonts w:ascii="Times New Roman" w:hAnsi="Times New Roman"/>
            <w:noProof/>
            <w:sz w:val="20"/>
            <w:szCs w:val="20"/>
          </w:rPr>
          <w:t>1</w: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1A87" w:rsidRDefault="00F61A87" w:rsidP="00165DCC">
      <w:pPr>
        <w:spacing w:after="0" w:line="240" w:lineRule="auto"/>
      </w:pPr>
      <w:r>
        <w:separator/>
      </w:r>
    </w:p>
  </w:footnote>
  <w:footnote w:type="continuationSeparator" w:id="0">
    <w:p w:rsidR="00F61A87" w:rsidRDefault="00F61A87" w:rsidP="0016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 w15:restartNumberingAfterBreak="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6" w15:restartNumberingAfterBreak="0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2" w15:restartNumberingAfterBreak="0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4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3" w15:restartNumberingAfterBreak="0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 w15:restartNumberingAfterBreak="0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8"/>
  </w:num>
  <w:num w:numId="4">
    <w:abstractNumId w:val="69"/>
  </w:num>
  <w:num w:numId="5">
    <w:abstractNumId w:val="54"/>
  </w:num>
  <w:num w:numId="6">
    <w:abstractNumId w:val="36"/>
  </w:num>
  <w:num w:numId="7">
    <w:abstractNumId w:val="80"/>
  </w:num>
  <w:num w:numId="8">
    <w:abstractNumId w:val="85"/>
  </w:num>
  <w:num w:numId="9">
    <w:abstractNumId w:val="24"/>
  </w:num>
  <w:num w:numId="10">
    <w:abstractNumId w:val="11"/>
  </w:num>
  <w:num w:numId="11">
    <w:abstractNumId w:val="32"/>
  </w:num>
  <w:num w:numId="12">
    <w:abstractNumId w:val="39"/>
  </w:num>
  <w:num w:numId="13">
    <w:abstractNumId w:val="47"/>
  </w:num>
  <w:num w:numId="14">
    <w:abstractNumId w:val="14"/>
  </w:num>
  <w:num w:numId="15">
    <w:abstractNumId w:val="25"/>
  </w:num>
  <w:num w:numId="16">
    <w:abstractNumId w:val="70"/>
  </w:num>
  <w:num w:numId="17">
    <w:abstractNumId w:val="23"/>
  </w:num>
  <w:num w:numId="18">
    <w:abstractNumId w:val="12"/>
  </w:num>
  <w:num w:numId="19">
    <w:abstractNumId w:val="67"/>
  </w:num>
  <w:num w:numId="20">
    <w:abstractNumId w:val="72"/>
  </w:num>
  <w:num w:numId="21">
    <w:abstractNumId w:val="22"/>
  </w:num>
  <w:num w:numId="22">
    <w:abstractNumId w:val="53"/>
  </w:num>
  <w:num w:numId="23">
    <w:abstractNumId w:val="6"/>
  </w:num>
  <w:num w:numId="24">
    <w:abstractNumId w:val="78"/>
  </w:num>
  <w:num w:numId="25">
    <w:abstractNumId w:val="62"/>
  </w:num>
  <w:num w:numId="26">
    <w:abstractNumId w:val="0"/>
  </w:num>
  <w:num w:numId="2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5"/>
  </w:num>
  <w:num w:numId="44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</w:num>
  <w:num w:numId="47">
    <w:abstractNumId w:val="76"/>
  </w:num>
  <w:num w:numId="4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9"/>
  </w:num>
  <w:num w:numId="55">
    <w:abstractNumId w:val="1"/>
  </w:num>
  <w:num w:numId="56">
    <w:abstractNumId w:val="71"/>
  </w:num>
  <w:num w:numId="57">
    <w:abstractNumId w:val="83"/>
  </w:num>
  <w:num w:numId="58">
    <w:abstractNumId w:val="82"/>
  </w:num>
  <w:num w:numId="59">
    <w:abstractNumId w:val="68"/>
  </w:num>
  <w:num w:numId="60">
    <w:abstractNumId w:val="57"/>
  </w:num>
  <w:num w:numId="61">
    <w:abstractNumId w:val="35"/>
  </w:num>
  <w:num w:numId="62">
    <w:abstractNumId w:val="77"/>
  </w:num>
  <w:num w:numId="63">
    <w:abstractNumId w:val="49"/>
  </w:num>
  <w:num w:numId="64">
    <w:abstractNumId w:val="16"/>
  </w:num>
  <w:num w:numId="65">
    <w:abstractNumId w:val="60"/>
  </w:num>
  <w:num w:numId="6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5"/>
  </w:num>
  <w:num w:numId="68">
    <w:abstractNumId w:val="21"/>
  </w:num>
  <w:num w:numId="69">
    <w:abstractNumId w:val="13"/>
  </w:num>
  <w:num w:numId="70">
    <w:abstractNumId w:val="48"/>
  </w:num>
  <w:num w:numId="71">
    <w:abstractNumId w:val="34"/>
  </w:num>
  <w:num w:numId="72">
    <w:abstractNumId w:val="3"/>
  </w:num>
  <w:num w:numId="73">
    <w:abstractNumId w:val="43"/>
  </w:num>
  <w:num w:numId="74">
    <w:abstractNumId w:val="26"/>
  </w:num>
  <w:num w:numId="75">
    <w:abstractNumId w:val="81"/>
  </w:num>
  <w:num w:numId="76">
    <w:abstractNumId w:val="31"/>
  </w:num>
  <w:num w:numId="77">
    <w:abstractNumId w:val="50"/>
  </w:num>
  <w:num w:numId="78">
    <w:abstractNumId w:val="45"/>
  </w:num>
  <w:num w:numId="79">
    <w:abstractNumId w:val="41"/>
  </w:num>
  <w:num w:numId="80">
    <w:abstractNumId w:val="65"/>
  </w:num>
  <w:num w:numId="81">
    <w:abstractNumId w:val="38"/>
  </w:num>
  <w:num w:numId="82">
    <w:abstractNumId w:val="5"/>
  </w:num>
  <w:num w:numId="83">
    <w:abstractNumId w:val="2"/>
  </w:num>
  <w:num w:numId="84">
    <w:abstractNumId w:val="55"/>
  </w:num>
  <w:num w:numId="85">
    <w:abstractNumId w:val="37"/>
  </w:num>
  <w:num w:numId="86">
    <w:abstractNumId w:val="7"/>
  </w:num>
  <w:num w:numId="87">
    <w:abstractNumId w:val="59"/>
  </w:num>
  <w:num w:numId="88">
    <w:abstractNumId w:val="20"/>
  </w:num>
  <w:num w:numId="8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2"/>
  </w:num>
  <w:num w:numId="91">
    <w:abstractNumId w:val="6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5646"/>
    <w:rsid w:val="00011249"/>
    <w:rsid w:val="00012D9D"/>
    <w:rsid w:val="00021AAA"/>
    <w:rsid w:val="00022BA4"/>
    <w:rsid w:val="0002563C"/>
    <w:rsid w:val="00026389"/>
    <w:rsid w:val="0002645D"/>
    <w:rsid w:val="00027195"/>
    <w:rsid w:val="00037801"/>
    <w:rsid w:val="0004299C"/>
    <w:rsid w:val="0004392B"/>
    <w:rsid w:val="0004576B"/>
    <w:rsid w:val="000535F8"/>
    <w:rsid w:val="00054520"/>
    <w:rsid w:val="000606EF"/>
    <w:rsid w:val="00062165"/>
    <w:rsid w:val="00067DFE"/>
    <w:rsid w:val="00071878"/>
    <w:rsid w:val="0007493D"/>
    <w:rsid w:val="000756B3"/>
    <w:rsid w:val="00081DD9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F437A"/>
    <w:rsid w:val="000F5F4A"/>
    <w:rsid w:val="000F666B"/>
    <w:rsid w:val="0010596C"/>
    <w:rsid w:val="00107F3E"/>
    <w:rsid w:val="00110747"/>
    <w:rsid w:val="001152DE"/>
    <w:rsid w:val="001153E6"/>
    <w:rsid w:val="00115DE0"/>
    <w:rsid w:val="00116438"/>
    <w:rsid w:val="00117128"/>
    <w:rsid w:val="001232AD"/>
    <w:rsid w:val="00125C97"/>
    <w:rsid w:val="00135CE2"/>
    <w:rsid w:val="00137909"/>
    <w:rsid w:val="00143276"/>
    <w:rsid w:val="00145939"/>
    <w:rsid w:val="00150A47"/>
    <w:rsid w:val="00153024"/>
    <w:rsid w:val="0015324D"/>
    <w:rsid w:val="001630D6"/>
    <w:rsid w:val="00165DCC"/>
    <w:rsid w:val="00170337"/>
    <w:rsid w:val="001756B2"/>
    <w:rsid w:val="00180120"/>
    <w:rsid w:val="001850F3"/>
    <w:rsid w:val="00190117"/>
    <w:rsid w:val="00191381"/>
    <w:rsid w:val="0019368D"/>
    <w:rsid w:val="001A2FE6"/>
    <w:rsid w:val="001B0AC2"/>
    <w:rsid w:val="001B0F28"/>
    <w:rsid w:val="001C2355"/>
    <w:rsid w:val="001C5815"/>
    <w:rsid w:val="001D4D7F"/>
    <w:rsid w:val="001F1464"/>
    <w:rsid w:val="001F254D"/>
    <w:rsid w:val="001F68C7"/>
    <w:rsid w:val="001F7497"/>
    <w:rsid w:val="001F7D9F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32494"/>
    <w:rsid w:val="00237504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704B8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1AAF"/>
    <w:rsid w:val="00294CA0"/>
    <w:rsid w:val="0029762B"/>
    <w:rsid w:val="00297B6D"/>
    <w:rsid w:val="002A1D3B"/>
    <w:rsid w:val="002B503D"/>
    <w:rsid w:val="002C595D"/>
    <w:rsid w:val="002D0D0E"/>
    <w:rsid w:val="002D3432"/>
    <w:rsid w:val="002D5A3E"/>
    <w:rsid w:val="002D605E"/>
    <w:rsid w:val="002D783E"/>
    <w:rsid w:val="002E49BE"/>
    <w:rsid w:val="002E5012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3E47"/>
    <w:rsid w:val="003040FF"/>
    <w:rsid w:val="00317E33"/>
    <w:rsid w:val="00320FFF"/>
    <w:rsid w:val="00322930"/>
    <w:rsid w:val="003234D1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74E5B"/>
    <w:rsid w:val="00377194"/>
    <w:rsid w:val="00381358"/>
    <w:rsid w:val="00386430"/>
    <w:rsid w:val="00390563"/>
    <w:rsid w:val="00391CFF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3C7A"/>
    <w:rsid w:val="00413EDD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62F8B"/>
    <w:rsid w:val="004648AC"/>
    <w:rsid w:val="0046507D"/>
    <w:rsid w:val="00466810"/>
    <w:rsid w:val="0047020B"/>
    <w:rsid w:val="00474DF9"/>
    <w:rsid w:val="00481370"/>
    <w:rsid w:val="00494B13"/>
    <w:rsid w:val="00495191"/>
    <w:rsid w:val="004A4EE9"/>
    <w:rsid w:val="004B6776"/>
    <w:rsid w:val="004C0897"/>
    <w:rsid w:val="004C2B7A"/>
    <w:rsid w:val="004C6764"/>
    <w:rsid w:val="004D031C"/>
    <w:rsid w:val="004D549F"/>
    <w:rsid w:val="004D7995"/>
    <w:rsid w:val="004E6350"/>
    <w:rsid w:val="004E73B4"/>
    <w:rsid w:val="004E7E71"/>
    <w:rsid w:val="004F53DC"/>
    <w:rsid w:val="004F7C79"/>
    <w:rsid w:val="00515767"/>
    <w:rsid w:val="00520181"/>
    <w:rsid w:val="0052348F"/>
    <w:rsid w:val="00524C66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5C4E"/>
    <w:rsid w:val="00593777"/>
    <w:rsid w:val="00597826"/>
    <w:rsid w:val="005A1281"/>
    <w:rsid w:val="005A1318"/>
    <w:rsid w:val="005B130F"/>
    <w:rsid w:val="005C1D23"/>
    <w:rsid w:val="005C6A13"/>
    <w:rsid w:val="005C7B67"/>
    <w:rsid w:val="005D09E0"/>
    <w:rsid w:val="005D1F37"/>
    <w:rsid w:val="005D2578"/>
    <w:rsid w:val="005E07A4"/>
    <w:rsid w:val="005E09A5"/>
    <w:rsid w:val="005E292C"/>
    <w:rsid w:val="005E54FF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1B8F"/>
    <w:rsid w:val="006B3421"/>
    <w:rsid w:val="006C4C49"/>
    <w:rsid w:val="006C563D"/>
    <w:rsid w:val="006D2F04"/>
    <w:rsid w:val="006D3020"/>
    <w:rsid w:val="006D6614"/>
    <w:rsid w:val="006D69B5"/>
    <w:rsid w:val="006E00D4"/>
    <w:rsid w:val="006E17EB"/>
    <w:rsid w:val="006E5436"/>
    <w:rsid w:val="006E7127"/>
    <w:rsid w:val="006F0021"/>
    <w:rsid w:val="006F06C1"/>
    <w:rsid w:val="006F5ABF"/>
    <w:rsid w:val="006F65C1"/>
    <w:rsid w:val="00701A56"/>
    <w:rsid w:val="00706E45"/>
    <w:rsid w:val="0071025F"/>
    <w:rsid w:val="0071285A"/>
    <w:rsid w:val="007275B0"/>
    <w:rsid w:val="007410B4"/>
    <w:rsid w:val="007430FD"/>
    <w:rsid w:val="007436CA"/>
    <w:rsid w:val="007455A0"/>
    <w:rsid w:val="00755BAC"/>
    <w:rsid w:val="007573F6"/>
    <w:rsid w:val="0077097B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7FF5"/>
    <w:rsid w:val="00805AB6"/>
    <w:rsid w:val="00815143"/>
    <w:rsid w:val="00832040"/>
    <w:rsid w:val="00837491"/>
    <w:rsid w:val="00845B1A"/>
    <w:rsid w:val="0084769D"/>
    <w:rsid w:val="008533CC"/>
    <w:rsid w:val="00855B16"/>
    <w:rsid w:val="00855F38"/>
    <w:rsid w:val="00862C7E"/>
    <w:rsid w:val="00863C4B"/>
    <w:rsid w:val="00866DB3"/>
    <w:rsid w:val="008916B0"/>
    <w:rsid w:val="00892CB4"/>
    <w:rsid w:val="00895318"/>
    <w:rsid w:val="008A69E7"/>
    <w:rsid w:val="008B02B5"/>
    <w:rsid w:val="008B243B"/>
    <w:rsid w:val="008B4266"/>
    <w:rsid w:val="008B5A95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47A36"/>
    <w:rsid w:val="00947C6E"/>
    <w:rsid w:val="009532A9"/>
    <w:rsid w:val="00956A17"/>
    <w:rsid w:val="00960E64"/>
    <w:rsid w:val="009619BD"/>
    <w:rsid w:val="00963B1A"/>
    <w:rsid w:val="00963CAF"/>
    <w:rsid w:val="00964F50"/>
    <w:rsid w:val="00966E99"/>
    <w:rsid w:val="0096750E"/>
    <w:rsid w:val="00970619"/>
    <w:rsid w:val="0098509A"/>
    <w:rsid w:val="009872BF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72A5"/>
    <w:rsid w:val="009E0568"/>
    <w:rsid w:val="009E162D"/>
    <w:rsid w:val="009E2EC3"/>
    <w:rsid w:val="009E49D5"/>
    <w:rsid w:val="009E6D8C"/>
    <w:rsid w:val="009F2A61"/>
    <w:rsid w:val="00A01780"/>
    <w:rsid w:val="00A06661"/>
    <w:rsid w:val="00A1085F"/>
    <w:rsid w:val="00A1140F"/>
    <w:rsid w:val="00A154CC"/>
    <w:rsid w:val="00A21DBE"/>
    <w:rsid w:val="00A222A8"/>
    <w:rsid w:val="00A3332D"/>
    <w:rsid w:val="00A33484"/>
    <w:rsid w:val="00A35BA7"/>
    <w:rsid w:val="00A367CB"/>
    <w:rsid w:val="00A41C99"/>
    <w:rsid w:val="00A5170F"/>
    <w:rsid w:val="00A53503"/>
    <w:rsid w:val="00A5408C"/>
    <w:rsid w:val="00A54B08"/>
    <w:rsid w:val="00A57AC4"/>
    <w:rsid w:val="00A57FEF"/>
    <w:rsid w:val="00A614AB"/>
    <w:rsid w:val="00A676C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106D"/>
    <w:rsid w:val="00A92E6D"/>
    <w:rsid w:val="00A9355D"/>
    <w:rsid w:val="00A9399E"/>
    <w:rsid w:val="00A96115"/>
    <w:rsid w:val="00A97B0B"/>
    <w:rsid w:val="00AA5DB3"/>
    <w:rsid w:val="00AB1D4A"/>
    <w:rsid w:val="00AC084D"/>
    <w:rsid w:val="00AC2E0E"/>
    <w:rsid w:val="00AC37E5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02905"/>
    <w:rsid w:val="00B13CCE"/>
    <w:rsid w:val="00B17308"/>
    <w:rsid w:val="00B21093"/>
    <w:rsid w:val="00B47578"/>
    <w:rsid w:val="00B50CD9"/>
    <w:rsid w:val="00B5483A"/>
    <w:rsid w:val="00B608CC"/>
    <w:rsid w:val="00B6237D"/>
    <w:rsid w:val="00B63759"/>
    <w:rsid w:val="00B6420F"/>
    <w:rsid w:val="00B642C6"/>
    <w:rsid w:val="00B6444A"/>
    <w:rsid w:val="00B66B70"/>
    <w:rsid w:val="00B71479"/>
    <w:rsid w:val="00B7219B"/>
    <w:rsid w:val="00B7234F"/>
    <w:rsid w:val="00B728CB"/>
    <w:rsid w:val="00B73203"/>
    <w:rsid w:val="00B733C0"/>
    <w:rsid w:val="00B81A53"/>
    <w:rsid w:val="00B84FA2"/>
    <w:rsid w:val="00B95F7F"/>
    <w:rsid w:val="00B9658F"/>
    <w:rsid w:val="00B96B2B"/>
    <w:rsid w:val="00BA22FB"/>
    <w:rsid w:val="00BA5E25"/>
    <w:rsid w:val="00BC263C"/>
    <w:rsid w:val="00BD01D5"/>
    <w:rsid w:val="00BD4FB1"/>
    <w:rsid w:val="00BE14E7"/>
    <w:rsid w:val="00BF308D"/>
    <w:rsid w:val="00BF4B01"/>
    <w:rsid w:val="00BF580B"/>
    <w:rsid w:val="00C01578"/>
    <w:rsid w:val="00C01F90"/>
    <w:rsid w:val="00C02392"/>
    <w:rsid w:val="00C029E2"/>
    <w:rsid w:val="00C05BFE"/>
    <w:rsid w:val="00C06197"/>
    <w:rsid w:val="00C144B3"/>
    <w:rsid w:val="00C2162C"/>
    <w:rsid w:val="00C22606"/>
    <w:rsid w:val="00C26CFD"/>
    <w:rsid w:val="00C34B99"/>
    <w:rsid w:val="00C41367"/>
    <w:rsid w:val="00C41CC2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B0051"/>
    <w:rsid w:val="00CB10D8"/>
    <w:rsid w:val="00CB122C"/>
    <w:rsid w:val="00CB41FE"/>
    <w:rsid w:val="00CB4C40"/>
    <w:rsid w:val="00CB6871"/>
    <w:rsid w:val="00CC5231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974"/>
    <w:rsid w:val="00D20811"/>
    <w:rsid w:val="00D2747A"/>
    <w:rsid w:val="00D32BEF"/>
    <w:rsid w:val="00D37B08"/>
    <w:rsid w:val="00D42C7F"/>
    <w:rsid w:val="00D43557"/>
    <w:rsid w:val="00D44393"/>
    <w:rsid w:val="00D50624"/>
    <w:rsid w:val="00D61298"/>
    <w:rsid w:val="00D634BD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6FC0"/>
    <w:rsid w:val="00D97147"/>
    <w:rsid w:val="00D975AA"/>
    <w:rsid w:val="00D97E1C"/>
    <w:rsid w:val="00DA3590"/>
    <w:rsid w:val="00DA672E"/>
    <w:rsid w:val="00DA7111"/>
    <w:rsid w:val="00DB0953"/>
    <w:rsid w:val="00DB10D9"/>
    <w:rsid w:val="00DB1E41"/>
    <w:rsid w:val="00DB4965"/>
    <w:rsid w:val="00DC1758"/>
    <w:rsid w:val="00DD0F83"/>
    <w:rsid w:val="00DD1E05"/>
    <w:rsid w:val="00DD3A97"/>
    <w:rsid w:val="00DE3BCC"/>
    <w:rsid w:val="00DE5166"/>
    <w:rsid w:val="00DE75BD"/>
    <w:rsid w:val="00DF20B5"/>
    <w:rsid w:val="00E01CF0"/>
    <w:rsid w:val="00E039B1"/>
    <w:rsid w:val="00E03CFC"/>
    <w:rsid w:val="00E11F9C"/>
    <w:rsid w:val="00E137F8"/>
    <w:rsid w:val="00E2324B"/>
    <w:rsid w:val="00E25CB4"/>
    <w:rsid w:val="00E27DD3"/>
    <w:rsid w:val="00E30456"/>
    <w:rsid w:val="00E33351"/>
    <w:rsid w:val="00E378D8"/>
    <w:rsid w:val="00E41AC4"/>
    <w:rsid w:val="00E55287"/>
    <w:rsid w:val="00E55B90"/>
    <w:rsid w:val="00E5698F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D04BB"/>
    <w:rsid w:val="00ED26B2"/>
    <w:rsid w:val="00ED673F"/>
    <w:rsid w:val="00ED75EC"/>
    <w:rsid w:val="00EE295D"/>
    <w:rsid w:val="00EF1C0E"/>
    <w:rsid w:val="00EF2244"/>
    <w:rsid w:val="00EF554D"/>
    <w:rsid w:val="00F024FF"/>
    <w:rsid w:val="00F07C0E"/>
    <w:rsid w:val="00F150D9"/>
    <w:rsid w:val="00F16860"/>
    <w:rsid w:val="00F20BFE"/>
    <w:rsid w:val="00F22169"/>
    <w:rsid w:val="00F2474F"/>
    <w:rsid w:val="00F368AC"/>
    <w:rsid w:val="00F36ED0"/>
    <w:rsid w:val="00F37F1D"/>
    <w:rsid w:val="00F4020B"/>
    <w:rsid w:val="00F421C4"/>
    <w:rsid w:val="00F44BFC"/>
    <w:rsid w:val="00F46440"/>
    <w:rsid w:val="00F4741E"/>
    <w:rsid w:val="00F510AF"/>
    <w:rsid w:val="00F53B1D"/>
    <w:rsid w:val="00F54341"/>
    <w:rsid w:val="00F6104C"/>
    <w:rsid w:val="00F61A87"/>
    <w:rsid w:val="00F63E81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627386"/>
  <w15:docId w15:val="{F2935432-0FF8-419F-ACBD-7A48F61E0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4520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5646"/>
    <w:rPr>
      <w:rFonts w:ascii="Arial" w:eastAsiaTheme="minorEastAsia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C5646"/>
    <w:rPr>
      <w:rFonts w:ascii="Arial" w:eastAsiaTheme="minorEastAsia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C5646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C5646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C5646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7C5646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7C5646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7C5646"/>
    <w:rPr>
      <w:rFonts w:ascii="Arial" w:eastAsiaTheme="minorEastAsia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5646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5646"/>
    <w:rPr>
      <w:rFonts w:eastAsiaTheme="minorEastAsia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 w:themeColor="text1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Theme="minorHAnsi" w:hAnsi="Times New Roman"/>
      <w:b/>
      <w:color w:val="000000" w:themeColor="text1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 w:eastAsia="x-none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Theme="minorHAnsi" w:hAnsi="Times New Roman" w:cstheme="minorBidi"/>
      <w:sz w:val="20"/>
      <w:lang w:val="en-US" w:eastAsia="x-none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64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6B2B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B2B"/>
    <w:rPr>
      <w:rFonts w:eastAsiaTheme="minorEastAsia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b/>
      <w:bCs/>
      <w:color w:val="000000"/>
      <w:lang w:eastAsia="en-US"/>
    </w:rPr>
  </w:style>
  <w:style w:type="character" w:customStyle="1" w:styleId="4992urovenChar">
    <w:name w:val="499_2uroven Char"/>
    <w:basedOn w:val="Standardnpsmoodstavce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basedOn w:val="Standardnpsmoodstavce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ascii="Arial" w:eastAsia="Calibri" w:hAnsi="Arial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basedOn w:val="Standardnpsmoodstavce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textChar">
    <w:name w:val="499_text Char"/>
    <w:basedOn w:val="Standardnpsmoodstavce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4FC0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4FC0"/>
    <w:rPr>
      <w:vertAlign w:val="superscript"/>
    </w:rPr>
  </w:style>
  <w:style w:type="paragraph" w:customStyle="1" w:styleId="Standard">
    <w:name w:val="Standard"/>
    <w:rsid w:val="00DE75BD"/>
    <w:pPr>
      <w:suppressAutoHyphens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3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2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27452-2B7A-4F4A-AF1D-A56095CCB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2453</Words>
  <Characters>14476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Machačková</dc:creator>
  <cp:lastModifiedBy>Natália Skýpalová</cp:lastModifiedBy>
  <cp:revision>6</cp:revision>
  <cp:lastPrinted>2017-05-02T07:53:00Z</cp:lastPrinted>
  <dcterms:created xsi:type="dcterms:W3CDTF">2018-05-23T08:03:00Z</dcterms:created>
  <dcterms:modified xsi:type="dcterms:W3CDTF">2019-07-15T07:31:00Z</dcterms:modified>
</cp:coreProperties>
</file>